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3DF7" w14:textId="42DC55AE" w:rsidR="004011DF" w:rsidRPr="00A50A44" w:rsidRDefault="00616DA6">
      <w:pPr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Michaelschule </w:t>
      </w:r>
      <w:proofErr w:type="spellStart"/>
      <w:r>
        <w:rPr>
          <w:rFonts w:ascii="Tahoma" w:hAnsi="Tahoma" w:cs="Tahoma"/>
          <w:b/>
          <w:bCs/>
          <w:sz w:val="28"/>
          <w:szCs w:val="28"/>
          <w:u w:val="single"/>
        </w:rPr>
        <w:t>Tinnen</w:t>
      </w:r>
      <w:proofErr w:type="spellEnd"/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- </w:t>
      </w:r>
      <w:r w:rsidR="00DA4652" w:rsidRPr="00A50A44">
        <w:rPr>
          <w:rFonts w:ascii="Tahoma" w:hAnsi="Tahoma" w:cs="Tahoma"/>
          <w:b/>
          <w:bCs/>
          <w:sz w:val="28"/>
          <w:szCs w:val="28"/>
          <w:u w:val="single"/>
        </w:rPr>
        <w:t xml:space="preserve">Erstanmeldung bei </w:t>
      </w:r>
      <w:proofErr w:type="spellStart"/>
      <w:r w:rsidR="00DA4652" w:rsidRPr="00A50A44">
        <w:rPr>
          <w:rFonts w:ascii="Tahoma" w:hAnsi="Tahoma" w:cs="Tahoma"/>
          <w:b/>
          <w:bCs/>
          <w:sz w:val="28"/>
          <w:szCs w:val="28"/>
          <w:u w:val="single"/>
        </w:rPr>
        <w:t>IServ</w:t>
      </w:r>
      <w:proofErr w:type="spellEnd"/>
    </w:p>
    <w:p w14:paraId="3B950EF2" w14:textId="13458CC6" w:rsidR="00DA4652" w:rsidRDefault="00DA46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Liebe Eltern, </w:t>
      </w:r>
    </w:p>
    <w:p w14:paraId="09ADC5B5" w14:textId="6F9DAFB8" w:rsidR="00DA4652" w:rsidRDefault="00C5088D" w:rsidP="00DA46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</w:t>
      </w:r>
      <w:r w:rsidR="00DA4652">
        <w:rPr>
          <w:rFonts w:ascii="Tahoma" w:hAnsi="Tahoma" w:cs="Tahoma"/>
          <w:sz w:val="24"/>
          <w:szCs w:val="24"/>
        </w:rPr>
        <w:t xml:space="preserve">Internetplattform </w:t>
      </w:r>
      <w:proofErr w:type="spellStart"/>
      <w:r w:rsidR="00DA4652">
        <w:rPr>
          <w:rFonts w:ascii="Tahoma" w:hAnsi="Tahoma" w:cs="Tahoma"/>
          <w:sz w:val="24"/>
          <w:szCs w:val="24"/>
        </w:rPr>
        <w:t>IServ</w:t>
      </w:r>
      <w:proofErr w:type="spellEnd"/>
      <w:r w:rsidR="00DA465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wird </w:t>
      </w:r>
      <w:r w:rsidR="00DA4652">
        <w:rPr>
          <w:rFonts w:ascii="Tahoma" w:hAnsi="Tahoma" w:cs="Tahoma"/>
          <w:sz w:val="24"/>
          <w:szCs w:val="24"/>
        </w:rPr>
        <w:t xml:space="preserve">für </w:t>
      </w:r>
      <w:r>
        <w:rPr>
          <w:rFonts w:ascii="Tahoma" w:hAnsi="Tahoma" w:cs="Tahoma"/>
          <w:sz w:val="24"/>
          <w:szCs w:val="24"/>
        </w:rPr>
        <w:t>eine datenschutzkonforme</w:t>
      </w:r>
      <w:r w:rsidR="00DA4652">
        <w:rPr>
          <w:rFonts w:ascii="Tahoma" w:hAnsi="Tahoma" w:cs="Tahoma"/>
          <w:sz w:val="24"/>
          <w:szCs w:val="24"/>
        </w:rPr>
        <w:t xml:space="preserve"> Kommunikation zwischen Schule und Elternhaus </w:t>
      </w:r>
      <w:r>
        <w:rPr>
          <w:rFonts w:ascii="Tahoma" w:hAnsi="Tahoma" w:cs="Tahoma"/>
          <w:sz w:val="24"/>
          <w:szCs w:val="24"/>
        </w:rPr>
        <w:t>genutzt</w:t>
      </w:r>
      <w:r w:rsidR="00DA4652">
        <w:rPr>
          <w:rFonts w:ascii="Tahoma" w:hAnsi="Tahoma" w:cs="Tahoma"/>
          <w:sz w:val="24"/>
          <w:szCs w:val="24"/>
        </w:rPr>
        <w:t xml:space="preserve">. Mitteilungen können ausgetauscht und nachgelesen werden oder Abfragen gestartet werden. Sogar Videokonferenzen können mithilfe von IServ durchgeführt werden. </w:t>
      </w:r>
    </w:p>
    <w:p w14:paraId="349633CF" w14:textId="02703FC5" w:rsidR="00DA4652" w:rsidRDefault="00DA46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Jedes Kind der Michaelschule erhält </w:t>
      </w:r>
      <w:r w:rsidR="00C5088D">
        <w:rPr>
          <w:rFonts w:ascii="Tahoma" w:hAnsi="Tahoma" w:cs="Tahoma"/>
          <w:sz w:val="24"/>
          <w:szCs w:val="24"/>
        </w:rPr>
        <w:t xml:space="preserve">durch den Klassenlehrer </w:t>
      </w:r>
      <w:r>
        <w:rPr>
          <w:rFonts w:ascii="Tahoma" w:hAnsi="Tahoma" w:cs="Tahoma"/>
          <w:sz w:val="24"/>
          <w:szCs w:val="24"/>
        </w:rPr>
        <w:t xml:space="preserve">eigene Zugangsdaten zu </w:t>
      </w:r>
      <w:proofErr w:type="spellStart"/>
      <w:r>
        <w:rPr>
          <w:rFonts w:ascii="Tahoma" w:hAnsi="Tahoma" w:cs="Tahoma"/>
          <w:sz w:val="24"/>
          <w:szCs w:val="24"/>
        </w:rPr>
        <w:t>IServ</w:t>
      </w:r>
      <w:proofErr w:type="spellEnd"/>
      <w:r w:rsidR="00C5088D">
        <w:rPr>
          <w:rFonts w:ascii="Tahoma" w:hAnsi="Tahoma" w:cs="Tahoma"/>
          <w:sz w:val="24"/>
          <w:szCs w:val="24"/>
        </w:rPr>
        <w:t>.</w:t>
      </w:r>
    </w:p>
    <w:p w14:paraId="638A7DF6" w14:textId="1F977555" w:rsidR="00F718FF" w:rsidRPr="00F718FF" w:rsidRDefault="00F718FF" w:rsidP="007A5700">
      <w:pPr>
        <w:rPr>
          <w:rFonts w:ascii="Tahoma" w:hAnsi="Tahoma" w:cs="Tahoma"/>
          <w:b/>
          <w:bCs/>
          <w:sz w:val="24"/>
          <w:szCs w:val="24"/>
        </w:rPr>
        <w:sectPr w:rsidR="00F718FF" w:rsidRPr="00F718FF" w:rsidSect="009877CF">
          <w:pgSz w:w="11906" w:h="16838"/>
          <w:pgMar w:top="1134" w:right="851" w:bottom="1134" w:left="1417" w:header="709" w:footer="709" w:gutter="0"/>
          <w:cols w:space="708"/>
          <w:docGrid w:linePitch="360"/>
        </w:sectPr>
      </w:pPr>
    </w:p>
    <w:p w14:paraId="4FFD2F36" w14:textId="77ABCA35" w:rsidR="007A5700" w:rsidRDefault="00727830" w:rsidP="007A5700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7D694" wp14:editId="2F656A71">
                <wp:simplePos x="0" y="0"/>
                <wp:positionH relativeFrom="page">
                  <wp:align>center</wp:align>
                </wp:positionH>
                <wp:positionV relativeFrom="paragraph">
                  <wp:posOffset>375120</wp:posOffset>
                </wp:positionV>
                <wp:extent cx="602994" cy="285570"/>
                <wp:effectExtent l="0" t="152400" r="0" b="9588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5489">
                          <a:off x="0" y="0"/>
                          <a:ext cx="602994" cy="28557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06B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0;margin-top:29.55pt;width:47.5pt;height:22.5pt;rotation:8864278fd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" adj="16485" fillcolor="#c00000" strokecolor="red" strokeweight="1pt">
                <w10:wrap anchorx="page"/>
              </v:shape>
            </w:pict>
          </mc:Fallback>
        </mc:AlternateContent>
      </w:r>
      <w:r w:rsidR="00103840" w:rsidRPr="00103840">
        <w:rPr>
          <w:rFonts w:ascii="Tahoma" w:hAnsi="Tahoma" w:cs="Tahoma"/>
          <w:b/>
          <w:bCs/>
          <w:sz w:val="24"/>
          <w:szCs w:val="24"/>
          <w:u w:val="single"/>
        </w:rPr>
        <w:t>Anmeldung am PC, Laptop</w:t>
      </w:r>
      <w:r w:rsidR="00F718FF">
        <w:rPr>
          <w:rFonts w:ascii="Tahoma" w:hAnsi="Tahoma" w:cs="Tahoma"/>
          <w:b/>
          <w:bCs/>
          <w:sz w:val="24"/>
          <w:szCs w:val="24"/>
          <w:u w:val="single"/>
        </w:rPr>
        <w:t xml:space="preserve"> oder Handy:</w:t>
      </w:r>
      <w:r w:rsidR="0010384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71BDEF3" w14:textId="1C5DA7DB" w:rsidR="00103840" w:rsidRPr="007A5700" w:rsidRDefault="00103840" w:rsidP="007A5700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</w:t>
      </w:r>
    </w:p>
    <w:p w14:paraId="4CE59C28" w14:textId="3943D025" w:rsidR="007A5700" w:rsidRDefault="007A5700" w:rsidP="00BD410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de-DE"/>
        </w:rPr>
        <w:drawing>
          <wp:inline distT="0" distB="0" distL="0" distR="0" wp14:anchorId="74D1A38D" wp14:editId="635EB3A5">
            <wp:extent cx="2835275" cy="1204842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20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B50F" w14:textId="15069F8B" w:rsidR="00BA331B" w:rsidRDefault="00BA331B" w:rsidP="00C96112">
      <w:pPr>
        <w:spacing w:after="0"/>
        <w:rPr>
          <w:rFonts w:ascii="Tahoma" w:hAnsi="Tahoma" w:cs="Tahoma"/>
          <w:sz w:val="24"/>
          <w:szCs w:val="24"/>
        </w:rPr>
      </w:pPr>
    </w:p>
    <w:p w14:paraId="3DB95A04" w14:textId="6490E935" w:rsidR="0023411E" w:rsidRDefault="0023411E" w:rsidP="00C96112">
      <w:pPr>
        <w:spacing w:after="0"/>
        <w:rPr>
          <w:rFonts w:ascii="Tahoma" w:hAnsi="Tahoma" w:cs="Tahoma"/>
          <w:sz w:val="24"/>
          <w:szCs w:val="24"/>
        </w:rPr>
      </w:pPr>
    </w:p>
    <w:p w14:paraId="6085513F" w14:textId="64B0C018" w:rsidR="0023411E" w:rsidRDefault="0023411E" w:rsidP="00C96112">
      <w:pPr>
        <w:spacing w:after="0"/>
        <w:rPr>
          <w:rFonts w:ascii="Tahoma" w:hAnsi="Tahoma" w:cs="Tahoma"/>
          <w:sz w:val="24"/>
          <w:szCs w:val="24"/>
        </w:rPr>
      </w:pPr>
    </w:p>
    <w:p w14:paraId="42D6FF25" w14:textId="172DE395" w:rsidR="0023411E" w:rsidRDefault="0023411E" w:rsidP="00C96112">
      <w:pPr>
        <w:spacing w:after="0"/>
        <w:rPr>
          <w:rFonts w:ascii="Tahoma" w:hAnsi="Tahoma" w:cs="Tahoma"/>
          <w:sz w:val="24"/>
          <w:szCs w:val="24"/>
        </w:rPr>
      </w:pPr>
    </w:p>
    <w:p w14:paraId="1E010C4C" w14:textId="77777777" w:rsidR="00330224" w:rsidRDefault="00330224" w:rsidP="00C96112">
      <w:pPr>
        <w:spacing w:after="0"/>
        <w:rPr>
          <w:rFonts w:ascii="Tahoma" w:hAnsi="Tahoma" w:cs="Tahoma"/>
          <w:sz w:val="24"/>
          <w:szCs w:val="24"/>
        </w:rPr>
      </w:pPr>
    </w:p>
    <w:p w14:paraId="4ED1E5B3" w14:textId="77777777" w:rsidR="00330224" w:rsidRDefault="00330224" w:rsidP="00C96112">
      <w:pPr>
        <w:spacing w:after="0"/>
        <w:rPr>
          <w:rFonts w:ascii="Tahoma" w:hAnsi="Tahoma" w:cs="Tahoma"/>
          <w:sz w:val="24"/>
          <w:szCs w:val="24"/>
        </w:rPr>
      </w:pPr>
    </w:p>
    <w:p w14:paraId="6CC9DE14" w14:textId="2941727D" w:rsidR="00103840" w:rsidRDefault="00F718FF" w:rsidP="00C9611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Rufen Sie über einen Browser die </w:t>
      </w:r>
      <w:r w:rsidR="00103840">
        <w:rPr>
          <w:rFonts w:ascii="Tahoma" w:hAnsi="Tahoma" w:cs="Tahoma"/>
          <w:sz w:val="24"/>
          <w:szCs w:val="24"/>
        </w:rPr>
        <w:t>Internetseite unserer Schule</w:t>
      </w:r>
      <w:r>
        <w:rPr>
          <w:rFonts w:ascii="Tahoma" w:hAnsi="Tahoma" w:cs="Tahoma"/>
          <w:sz w:val="24"/>
          <w:szCs w:val="24"/>
        </w:rPr>
        <w:t xml:space="preserve"> auf:</w:t>
      </w:r>
      <w:r w:rsidR="00103840">
        <w:rPr>
          <w:rFonts w:ascii="Tahoma" w:hAnsi="Tahoma" w:cs="Tahoma"/>
          <w:sz w:val="24"/>
          <w:szCs w:val="24"/>
        </w:rPr>
        <w:t xml:space="preserve"> </w:t>
      </w:r>
    </w:p>
    <w:p w14:paraId="1E6EF7FA" w14:textId="2DA62916" w:rsidR="00F718FF" w:rsidRDefault="00000000" w:rsidP="00C96112">
      <w:pPr>
        <w:spacing w:after="0"/>
        <w:rPr>
          <w:rFonts w:ascii="Tahoma" w:hAnsi="Tahoma" w:cs="Tahoma"/>
          <w:sz w:val="24"/>
          <w:szCs w:val="24"/>
        </w:rPr>
      </w:pPr>
      <w:hyperlink r:id="rId5" w:history="1">
        <w:r w:rsidR="00103840" w:rsidRPr="00BA4E87">
          <w:rPr>
            <w:rStyle w:val="Hyperlink"/>
            <w:rFonts w:ascii="Tahoma" w:hAnsi="Tahoma" w:cs="Tahoma"/>
            <w:sz w:val="24"/>
            <w:szCs w:val="24"/>
          </w:rPr>
          <w:t>www.michaelschule-tinnen.de</w:t>
        </w:r>
      </w:hyperlink>
      <w:r w:rsidR="00103840">
        <w:rPr>
          <w:rFonts w:ascii="Tahoma" w:hAnsi="Tahoma" w:cs="Tahoma"/>
          <w:sz w:val="24"/>
          <w:szCs w:val="24"/>
        </w:rPr>
        <w:t xml:space="preserve"> </w:t>
      </w:r>
    </w:p>
    <w:p w14:paraId="5A830296" w14:textId="7543EF46" w:rsidR="007A73CF" w:rsidRDefault="007A73CF" w:rsidP="00C9611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(oben in die Kopfzeile eingeben).</w:t>
      </w:r>
    </w:p>
    <w:p w14:paraId="0C8E5CA8" w14:textId="2C499893" w:rsidR="00103840" w:rsidRDefault="00F718FF" w:rsidP="00C9611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Nun ist oben</w:t>
      </w:r>
      <w:r w:rsidR="00103840">
        <w:rPr>
          <w:rFonts w:ascii="Tahoma" w:hAnsi="Tahoma" w:cs="Tahoma"/>
          <w:sz w:val="24"/>
          <w:szCs w:val="24"/>
        </w:rPr>
        <w:t xml:space="preserve"> auf der rechten Seite das IServ-Logo zu sehen.</w:t>
      </w:r>
    </w:p>
    <w:p w14:paraId="3C22AA9A" w14:textId="27B450CD" w:rsidR="00103840" w:rsidRDefault="00103840" w:rsidP="00C9611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Durch einen Klick darauf gelangt man </w:t>
      </w:r>
    </w:p>
    <w:p w14:paraId="5E6E14FB" w14:textId="77777777" w:rsidR="00103840" w:rsidRDefault="00103840" w:rsidP="00C9611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direkt zur Eingabemaske für die </w:t>
      </w:r>
    </w:p>
    <w:p w14:paraId="554A2E44" w14:textId="36655C6B" w:rsidR="00335593" w:rsidRDefault="00103840" w:rsidP="00C9611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Zugangsdaten.</w:t>
      </w:r>
    </w:p>
    <w:p w14:paraId="699757ED" w14:textId="6E14FDE1" w:rsidR="00335593" w:rsidRDefault="00335593" w:rsidP="00C96112">
      <w:pPr>
        <w:spacing w:after="0"/>
        <w:rPr>
          <w:rFonts w:ascii="Tahoma" w:hAnsi="Tahoma" w:cs="Tahoma"/>
          <w:sz w:val="24"/>
          <w:szCs w:val="24"/>
        </w:rPr>
      </w:pPr>
    </w:p>
    <w:p w14:paraId="268E45AC" w14:textId="77777777" w:rsidR="00335593" w:rsidRDefault="00335593" w:rsidP="00C96112">
      <w:pPr>
        <w:spacing w:after="0"/>
        <w:rPr>
          <w:rFonts w:ascii="Tahoma" w:hAnsi="Tahoma" w:cs="Tahoma"/>
          <w:sz w:val="24"/>
          <w:szCs w:val="24"/>
        </w:rPr>
      </w:pPr>
    </w:p>
    <w:p w14:paraId="35B27614" w14:textId="141301EE" w:rsidR="00C96112" w:rsidRDefault="00C96112" w:rsidP="00C96112">
      <w:pPr>
        <w:spacing w:after="0"/>
        <w:rPr>
          <w:rFonts w:ascii="Tahoma" w:hAnsi="Tahoma" w:cs="Tahoma"/>
          <w:sz w:val="24"/>
          <w:szCs w:val="24"/>
        </w:rPr>
      </w:pPr>
    </w:p>
    <w:p w14:paraId="07A0D3ED" w14:textId="1623AB6E" w:rsidR="00C96112" w:rsidRDefault="00F718FF" w:rsidP="00A741A4">
      <w:pPr>
        <w:spacing w:after="0"/>
        <w:jc w:val="both"/>
        <w:rPr>
          <w:rFonts w:ascii="Tahoma" w:hAnsi="Tahoma" w:cs="Tahoma"/>
          <w:sz w:val="24"/>
          <w:szCs w:val="24"/>
        </w:rPr>
        <w:sectPr w:rsidR="00C96112" w:rsidSect="007A5700">
          <w:type w:val="continuous"/>
          <w:pgSz w:w="11906" w:h="16838"/>
          <w:pgMar w:top="1134" w:right="851" w:bottom="1134" w:left="1417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4"/>
          <w:szCs w:val="24"/>
        </w:rPr>
        <w:t xml:space="preserve">2. </w:t>
      </w:r>
      <w:r w:rsidR="00335593">
        <w:rPr>
          <w:rFonts w:ascii="Tahoma" w:hAnsi="Tahoma" w:cs="Tahoma"/>
          <w:sz w:val="24"/>
          <w:szCs w:val="24"/>
        </w:rPr>
        <w:t xml:space="preserve">Der Zugang ist </w:t>
      </w:r>
      <w:r w:rsidR="00A741A4">
        <w:rPr>
          <w:rFonts w:ascii="Tahoma" w:hAnsi="Tahoma" w:cs="Tahoma"/>
          <w:sz w:val="24"/>
          <w:szCs w:val="24"/>
        </w:rPr>
        <w:t xml:space="preserve">erstmalig so </w:t>
      </w:r>
      <w:r w:rsidR="00D03DB6">
        <w:rPr>
          <w:rFonts w:ascii="Tahoma" w:hAnsi="Tahoma" w:cs="Tahoma"/>
          <w:sz w:val="24"/>
          <w:szCs w:val="24"/>
        </w:rPr>
        <w:t>zu</w:t>
      </w:r>
    </w:p>
    <w:p w14:paraId="0A8FC3DE" w14:textId="62B1C0D0" w:rsidR="00A741A4" w:rsidRDefault="00583378" w:rsidP="00BD4101">
      <w:pPr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ED24A" wp14:editId="29A093BE">
                <wp:simplePos x="0" y="0"/>
                <wp:positionH relativeFrom="column">
                  <wp:posOffset>2414999</wp:posOffset>
                </wp:positionH>
                <wp:positionV relativeFrom="paragraph">
                  <wp:posOffset>117523</wp:posOffset>
                </wp:positionV>
                <wp:extent cx="356363" cy="1042912"/>
                <wp:effectExtent l="0" t="267017" r="0" b="214948"/>
                <wp:wrapNone/>
                <wp:docPr id="7" name="Pfeil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8973">
                          <a:off x="0" y="0"/>
                          <a:ext cx="356363" cy="1042912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D81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7" o:spid="_x0000_s1026" type="#_x0000_t67" style="position:absolute;margin-left:190.15pt;margin-top:9.25pt;width:28.05pt;height:82.1pt;rotation:306814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" adj="17910" fillcolor="#c00000" strokecolor="#1f3763 [1604]" strokeweight="1pt"/>
            </w:pict>
          </mc:Fallback>
        </mc:AlternateContent>
      </w:r>
      <w:r w:rsidR="00A741A4">
        <w:rPr>
          <w:rFonts w:ascii="Tahoma" w:hAnsi="Tahoma" w:cs="Tahoma"/>
          <w:noProof/>
          <w:sz w:val="24"/>
          <w:szCs w:val="24"/>
          <w:lang w:eastAsia="de-DE"/>
        </w:rPr>
        <w:drawing>
          <wp:inline distT="0" distB="0" distL="0" distR="0" wp14:anchorId="10A8FF8F" wp14:editId="4D31638A">
            <wp:extent cx="1738499" cy="213561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99" cy="21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7EAC" w14:textId="4D19FE35" w:rsidR="00A741A4" w:rsidRDefault="0023411E" w:rsidP="00335593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e</w:t>
      </w:r>
      <w:r w:rsidR="00335593">
        <w:rPr>
          <w:rFonts w:ascii="Tahoma" w:hAnsi="Tahoma" w:cs="Tahoma"/>
          <w:noProof/>
          <w:sz w:val="24"/>
          <w:szCs w:val="24"/>
        </w:rPr>
        <w:t>rreichen</w:t>
      </w:r>
      <w:r>
        <w:rPr>
          <w:rFonts w:ascii="Tahoma" w:hAnsi="Tahoma" w:cs="Tahoma"/>
          <w:noProof/>
          <w:sz w:val="24"/>
          <w:szCs w:val="24"/>
        </w:rPr>
        <w:t>:</w:t>
      </w:r>
    </w:p>
    <w:p w14:paraId="5B14367C" w14:textId="485ABD38" w:rsidR="00A741A4" w:rsidRDefault="00A741A4" w:rsidP="00335593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Account:</w:t>
      </w:r>
      <w:r w:rsidR="0023411E">
        <w:rPr>
          <w:rFonts w:ascii="Tahoma" w:hAnsi="Tahoma" w:cs="Tahoma"/>
          <w:noProof/>
          <w:sz w:val="24"/>
          <w:szCs w:val="24"/>
        </w:rPr>
        <w:t xml:space="preserve"> vorname.nachname</w:t>
      </w:r>
    </w:p>
    <w:p w14:paraId="7E539306" w14:textId="1CB4360B" w:rsidR="00A741A4" w:rsidRDefault="00A741A4" w:rsidP="00335593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Passwort:</w:t>
      </w:r>
      <w:r w:rsidR="00F661CA">
        <w:rPr>
          <w:rFonts w:ascii="Tahoma" w:hAnsi="Tahoma" w:cs="Tahoma"/>
          <w:noProof/>
          <w:sz w:val="24"/>
          <w:szCs w:val="24"/>
        </w:rPr>
        <w:t xml:space="preserve"> </w:t>
      </w:r>
      <w:r w:rsidR="0023411E">
        <w:rPr>
          <w:rFonts w:ascii="Tahoma" w:hAnsi="Tahoma" w:cs="Tahoma"/>
          <w:noProof/>
          <w:sz w:val="24"/>
          <w:szCs w:val="24"/>
        </w:rPr>
        <w:t>Zahl</w:t>
      </w:r>
    </w:p>
    <w:p w14:paraId="0C01E1ED" w14:textId="77777777" w:rsidR="0023411E" w:rsidRDefault="0023411E" w:rsidP="00335593">
      <w:pPr>
        <w:rPr>
          <w:rFonts w:ascii="Tahoma" w:hAnsi="Tahoma" w:cs="Tahoma"/>
          <w:noProof/>
          <w:sz w:val="24"/>
          <w:szCs w:val="24"/>
        </w:rPr>
      </w:pPr>
    </w:p>
    <w:p w14:paraId="53A3DA5C" w14:textId="77777777" w:rsidR="0023411E" w:rsidRDefault="0023411E" w:rsidP="00335593">
      <w:pPr>
        <w:rPr>
          <w:rFonts w:ascii="Tahoma" w:hAnsi="Tahoma" w:cs="Tahoma"/>
          <w:noProof/>
          <w:sz w:val="24"/>
          <w:szCs w:val="24"/>
        </w:rPr>
      </w:pPr>
    </w:p>
    <w:p w14:paraId="7FAAD853" w14:textId="77777777" w:rsidR="0023411E" w:rsidRDefault="0023411E" w:rsidP="00335593">
      <w:pPr>
        <w:rPr>
          <w:rFonts w:ascii="Tahoma" w:hAnsi="Tahoma" w:cs="Tahoma"/>
          <w:noProof/>
          <w:sz w:val="24"/>
          <w:szCs w:val="24"/>
        </w:rPr>
      </w:pPr>
    </w:p>
    <w:p w14:paraId="3E605627" w14:textId="77777777" w:rsidR="00BD4101" w:rsidRDefault="00BD4101" w:rsidP="00335593">
      <w:pPr>
        <w:rPr>
          <w:rFonts w:ascii="Tahoma" w:hAnsi="Tahoma" w:cs="Tahoma"/>
          <w:noProof/>
          <w:sz w:val="24"/>
          <w:szCs w:val="24"/>
        </w:rPr>
      </w:pPr>
    </w:p>
    <w:p w14:paraId="42A6237B" w14:textId="5839D9AB" w:rsidR="00BD4101" w:rsidRDefault="00BD4101" w:rsidP="00335593">
      <w:pPr>
        <w:rPr>
          <w:rFonts w:ascii="Tahoma" w:hAnsi="Tahoma" w:cs="Tahoma"/>
          <w:noProof/>
          <w:sz w:val="24"/>
          <w:szCs w:val="24"/>
        </w:rPr>
        <w:sectPr w:rsidR="00BD4101" w:rsidSect="00335593">
          <w:type w:val="continuous"/>
          <w:pgSz w:w="11906" w:h="16838"/>
          <w:pgMar w:top="1134" w:right="851" w:bottom="1134" w:left="1417" w:header="709" w:footer="709" w:gutter="0"/>
          <w:cols w:num="2" w:space="708"/>
          <w:docGrid w:linePitch="360"/>
        </w:sectPr>
      </w:pPr>
    </w:p>
    <w:p w14:paraId="32851437" w14:textId="3A7E76A1" w:rsidR="0023411E" w:rsidRDefault="0023411E" w:rsidP="00A741A4">
      <w:pPr>
        <w:rPr>
          <w:rFonts w:ascii="Tahoma" w:hAnsi="Tahoma" w:cs="Tahoma"/>
          <w:noProof/>
          <w:sz w:val="24"/>
          <w:szCs w:val="24"/>
        </w:rPr>
        <w:sectPr w:rsidR="0023411E" w:rsidSect="00335593">
          <w:type w:val="continuous"/>
          <w:pgSz w:w="11906" w:h="16838"/>
          <w:pgMar w:top="1134" w:right="851" w:bottom="1134" w:left="1417" w:header="709" w:footer="709" w:gutter="0"/>
          <w:cols w:num="2" w:space="708"/>
          <w:docGrid w:linePitch="360"/>
        </w:sectPr>
      </w:pPr>
    </w:p>
    <w:p w14:paraId="1AB95F64" w14:textId="1F493934" w:rsidR="0023411E" w:rsidRDefault="00BD4101" w:rsidP="00BD4101">
      <w:pPr>
        <w:jc w:val="center"/>
        <w:rPr>
          <w:rFonts w:ascii="Tahoma" w:hAnsi="Tahoma" w:cs="Tahoma"/>
          <w:b/>
          <w:bCs/>
          <w:noProof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de-DE"/>
        </w:rPr>
        <w:drawing>
          <wp:inline distT="0" distB="0" distL="0" distR="0" wp14:anchorId="2AD0F53C" wp14:editId="7CE2AE64">
            <wp:extent cx="1381125" cy="1183778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06" cy="121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8F1D" w14:textId="77777777" w:rsidR="00C5088D" w:rsidRDefault="00C5088D" w:rsidP="00BD4101">
      <w:pPr>
        <w:rPr>
          <w:rFonts w:ascii="Tahoma" w:hAnsi="Tahoma" w:cs="Tahoma"/>
          <w:noProof/>
          <w:sz w:val="24"/>
          <w:szCs w:val="24"/>
        </w:rPr>
      </w:pPr>
    </w:p>
    <w:p w14:paraId="0C8CB882" w14:textId="793A15E3" w:rsidR="00BD4101" w:rsidRDefault="00330224" w:rsidP="00BD4101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3. </w:t>
      </w:r>
      <w:r w:rsidR="00BD4101">
        <w:rPr>
          <w:rFonts w:ascii="Tahoma" w:hAnsi="Tahoma" w:cs="Tahoma"/>
          <w:noProof/>
          <w:sz w:val="24"/>
          <w:szCs w:val="24"/>
        </w:rPr>
        <w:t>Bei der Erstanmeldung werden Sie nun aufgefordert, ein eigenes Passwort festzulegen (am besten aufschreiben)</w:t>
      </w:r>
      <w:r w:rsidR="001F7E20">
        <w:rPr>
          <w:rFonts w:ascii="Tahoma" w:hAnsi="Tahoma" w:cs="Tahoma"/>
          <w:noProof/>
          <w:sz w:val="24"/>
          <w:szCs w:val="24"/>
        </w:rPr>
        <w:t xml:space="preserve"> und zu wiederholen. </w:t>
      </w:r>
      <w:r w:rsidR="00BD4101">
        <w:rPr>
          <w:rFonts w:ascii="Tahoma" w:hAnsi="Tahoma" w:cs="Tahoma"/>
          <w:noProof/>
          <w:sz w:val="24"/>
          <w:szCs w:val="24"/>
        </w:rPr>
        <w:t>Der Account (vorname.nachname) bleibt erhalten.</w:t>
      </w:r>
    </w:p>
    <w:p w14:paraId="2B80CFC2" w14:textId="23524E23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w:lastRenderedPageBreak/>
        <w:drawing>
          <wp:inline distT="0" distB="0" distL="0" distR="0" wp14:anchorId="730AEA82" wp14:editId="55676077">
            <wp:extent cx="2969961" cy="1638300"/>
            <wp:effectExtent l="0" t="0" r="1905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20" cy="164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5082" w14:textId="714457A8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65E3C921" w14:textId="43470008" w:rsidR="00AC511F" w:rsidRPr="00A961C5" w:rsidRDefault="00595BC5" w:rsidP="00BD4101">
      <w:pPr>
        <w:rPr>
          <w:rFonts w:ascii="Tahoma" w:hAnsi="Tahoma" w:cs="Tahoma"/>
          <w:noProof/>
          <w:color w:val="2F5496" w:themeColor="accent1" w:themeShade="BF"/>
        </w:rPr>
      </w:pPr>
      <w:r w:rsidRPr="00A961C5">
        <w:rPr>
          <w:rFonts w:ascii="Tahoma" w:hAnsi="Tahoma" w:cs="Tahoma"/>
          <w:noProof/>
          <w:color w:val="2F5496" w:themeColor="accent1" w:themeShade="BF"/>
        </w:rPr>
        <w:t>www.is</w:t>
      </w:r>
      <w:r w:rsidR="006302A3" w:rsidRPr="00A961C5">
        <w:rPr>
          <w:rFonts w:ascii="Tahoma" w:hAnsi="Tahoma" w:cs="Tahoma"/>
          <w:noProof/>
          <w:color w:val="2F5496" w:themeColor="accent1" w:themeShade="BF"/>
        </w:rPr>
        <w:t>erv.eu/videos/erste-schritte/schueler</w:t>
      </w:r>
    </w:p>
    <w:p w14:paraId="3C94E68B" w14:textId="375D313F" w:rsidR="00AC511F" w:rsidRPr="00A961C5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0D37140F" w14:textId="15093295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1CE63B46" w14:textId="477CA84C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14514A79" w14:textId="0DA2B5CA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3624B1D8" w14:textId="38C76C6F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5597A44E" w14:textId="35873734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1F5D8AD4" w14:textId="62A39EB0" w:rsidR="00AC511F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p w14:paraId="6C2B3D84" w14:textId="275AC092" w:rsidR="00AC511F" w:rsidRDefault="00330224" w:rsidP="00BD4101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4. </w:t>
      </w:r>
      <w:r w:rsidR="007850B9">
        <w:rPr>
          <w:rFonts w:ascii="Tahoma" w:hAnsi="Tahoma" w:cs="Tahoma"/>
          <w:noProof/>
          <w:sz w:val="24"/>
          <w:szCs w:val="24"/>
        </w:rPr>
        <w:t>Jetzt haben Sie es geschafft, sich bei IServ anzumelden.</w:t>
      </w:r>
      <w:r w:rsidR="006302A3">
        <w:rPr>
          <w:rFonts w:ascii="Tahoma" w:hAnsi="Tahoma" w:cs="Tahoma"/>
          <w:noProof/>
          <w:sz w:val="24"/>
          <w:szCs w:val="24"/>
        </w:rPr>
        <w:t xml:space="preserve"> </w:t>
      </w:r>
      <w:r w:rsidR="006302A3" w:rsidRPr="006302A3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816479" w14:textId="18F8648E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</w:p>
    <w:p w14:paraId="0C3652F6" w14:textId="1B1963C3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</w:p>
    <w:p w14:paraId="3814F2C0" w14:textId="16B19176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</w:p>
    <w:p w14:paraId="352609F3" w14:textId="0F587DF5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</w:p>
    <w:p w14:paraId="42F02B61" w14:textId="7EB5596B" w:rsidR="00595BC5" w:rsidRDefault="00595BC5" w:rsidP="00BD4101">
      <w:pPr>
        <w:rPr>
          <w:rFonts w:ascii="Tahoma" w:hAnsi="Tahoma" w:cs="Tahoma"/>
          <w:noProof/>
          <w:sz w:val="24"/>
          <w:szCs w:val="24"/>
        </w:rPr>
      </w:pPr>
    </w:p>
    <w:p w14:paraId="47056E3E" w14:textId="4C302ABC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Die Firma IServ hat </w:t>
      </w:r>
      <w:r w:rsidR="0007759E">
        <w:rPr>
          <w:rFonts w:ascii="Tahoma" w:hAnsi="Tahoma" w:cs="Tahoma"/>
          <w:noProof/>
          <w:sz w:val="24"/>
          <w:szCs w:val="24"/>
        </w:rPr>
        <w:t xml:space="preserve">eine </w:t>
      </w:r>
      <w:r>
        <w:rPr>
          <w:rFonts w:ascii="Tahoma" w:hAnsi="Tahoma" w:cs="Tahoma"/>
          <w:noProof/>
          <w:sz w:val="24"/>
          <w:szCs w:val="24"/>
        </w:rPr>
        <w:t xml:space="preserve">gute Videoanleitung für die ersten Schritte erstellt, die man unter der nebenstehenden </w:t>
      </w:r>
      <w:r w:rsidR="004568BF">
        <w:rPr>
          <w:rFonts w:ascii="Tahoma" w:hAnsi="Tahoma" w:cs="Tahoma"/>
          <w:noProof/>
          <w:sz w:val="24"/>
          <w:szCs w:val="24"/>
        </w:rPr>
        <w:t>Adresse</w:t>
      </w:r>
      <w:r>
        <w:rPr>
          <w:rFonts w:ascii="Tahoma" w:hAnsi="Tahoma" w:cs="Tahoma"/>
          <w:noProof/>
          <w:sz w:val="24"/>
          <w:szCs w:val="24"/>
        </w:rPr>
        <w:t xml:space="preserve"> anschauen kann</w:t>
      </w:r>
      <w:r w:rsidR="001F7E20">
        <w:rPr>
          <w:rFonts w:ascii="Tahoma" w:hAnsi="Tahoma" w:cs="Tahoma"/>
          <w:noProof/>
          <w:sz w:val="24"/>
          <w:szCs w:val="24"/>
        </w:rPr>
        <w:t xml:space="preserve"> (für Kinder und auch für</w:t>
      </w:r>
      <w:r w:rsidR="004568BF">
        <w:rPr>
          <w:rFonts w:ascii="Tahoma" w:hAnsi="Tahoma" w:cs="Tahoma"/>
          <w:noProof/>
          <w:sz w:val="24"/>
          <w:szCs w:val="24"/>
        </w:rPr>
        <w:t xml:space="preserve"> </w:t>
      </w:r>
      <w:r w:rsidR="001F7E20">
        <w:rPr>
          <w:rFonts w:ascii="Tahoma" w:hAnsi="Tahoma" w:cs="Tahoma"/>
          <w:noProof/>
          <w:sz w:val="24"/>
          <w:szCs w:val="24"/>
        </w:rPr>
        <w:t>Eltern</w:t>
      </w:r>
      <w:r w:rsidR="004568BF">
        <w:rPr>
          <w:rFonts w:ascii="Tahoma" w:hAnsi="Tahoma" w:cs="Tahoma"/>
          <w:noProof/>
          <w:sz w:val="24"/>
          <w:szCs w:val="24"/>
        </w:rPr>
        <w:t xml:space="preserve"> geeignet</w:t>
      </w:r>
      <w:r w:rsidR="001F7E20">
        <w:rPr>
          <w:rFonts w:ascii="Tahoma" w:hAnsi="Tahoma" w:cs="Tahoma"/>
          <w:noProof/>
          <w:sz w:val="24"/>
          <w:szCs w:val="24"/>
        </w:rPr>
        <w:t>).</w:t>
      </w:r>
    </w:p>
    <w:p w14:paraId="2A40EA5E" w14:textId="1F3737C8" w:rsidR="001F7E20" w:rsidRPr="001F7E20" w:rsidRDefault="004568BF" w:rsidP="00BD4101">
      <w:pPr>
        <w:rPr>
          <w:rFonts w:ascii="Tahoma" w:hAnsi="Tahoma" w:cs="Tahoma"/>
          <w:noProof/>
          <w:color w:val="FF0000"/>
          <w:sz w:val="24"/>
          <w:szCs w:val="24"/>
        </w:rPr>
      </w:pPr>
      <w:r>
        <w:rPr>
          <w:rFonts w:ascii="Tahoma" w:hAnsi="Tahoma" w:cs="Tahoma"/>
          <w:noProof/>
          <w:color w:val="FF0000"/>
          <w:sz w:val="24"/>
          <w:szCs w:val="24"/>
        </w:rPr>
        <w:t>WICHTIG:</w:t>
      </w:r>
      <w:r>
        <w:rPr>
          <w:rFonts w:ascii="Tahoma" w:hAnsi="Tahoma" w:cs="Tahoma"/>
          <w:noProof/>
          <w:color w:val="FF0000"/>
          <w:sz w:val="24"/>
          <w:szCs w:val="24"/>
        </w:rPr>
        <w:br/>
      </w:r>
      <w:r w:rsidR="001F7E20">
        <w:rPr>
          <w:rFonts w:ascii="Tahoma" w:hAnsi="Tahoma" w:cs="Tahoma"/>
          <w:noProof/>
          <w:color w:val="FF0000"/>
          <w:sz w:val="24"/>
          <w:szCs w:val="24"/>
        </w:rPr>
        <w:t>Unterschied zum Vi</w:t>
      </w:r>
      <w:r w:rsidR="009F5537">
        <w:rPr>
          <w:rFonts w:ascii="Tahoma" w:hAnsi="Tahoma" w:cs="Tahoma"/>
          <w:noProof/>
          <w:color w:val="FF0000"/>
          <w:sz w:val="24"/>
          <w:szCs w:val="24"/>
        </w:rPr>
        <w:t xml:space="preserve">deo: Bei der Erstanmeldung geben Sie </w:t>
      </w:r>
      <w:r w:rsidR="001F7E20">
        <w:rPr>
          <w:rFonts w:ascii="Tahoma" w:hAnsi="Tahoma" w:cs="Tahoma"/>
          <w:noProof/>
          <w:color w:val="FF0000"/>
          <w:sz w:val="24"/>
          <w:szCs w:val="24"/>
        </w:rPr>
        <w:t>nicht das Ge</w:t>
      </w:r>
      <w:r w:rsidR="009F5537">
        <w:rPr>
          <w:rFonts w:ascii="Tahoma" w:hAnsi="Tahoma" w:cs="Tahoma"/>
          <w:noProof/>
          <w:color w:val="FF0000"/>
          <w:sz w:val="24"/>
          <w:szCs w:val="24"/>
        </w:rPr>
        <w:t>burtsdatum als Passwort ein</w:t>
      </w:r>
      <w:r w:rsidR="001F7E20">
        <w:rPr>
          <w:rFonts w:ascii="Tahoma" w:hAnsi="Tahoma" w:cs="Tahoma"/>
          <w:noProof/>
          <w:color w:val="FF0000"/>
          <w:sz w:val="24"/>
          <w:szCs w:val="24"/>
        </w:rPr>
        <w:t xml:space="preserve">, sondern die </w:t>
      </w:r>
      <w:r w:rsidR="00C5088D">
        <w:rPr>
          <w:rFonts w:ascii="Tahoma" w:hAnsi="Tahoma" w:cs="Tahoma"/>
          <w:noProof/>
          <w:color w:val="FF0000"/>
          <w:sz w:val="24"/>
          <w:szCs w:val="24"/>
        </w:rPr>
        <w:t>Zugangsdaten von uns</w:t>
      </w:r>
      <w:r w:rsidR="001F7E20">
        <w:rPr>
          <w:rFonts w:ascii="Tahoma" w:hAnsi="Tahoma" w:cs="Tahoma"/>
          <w:noProof/>
          <w:color w:val="FF0000"/>
          <w:sz w:val="24"/>
          <w:szCs w:val="24"/>
        </w:rPr>
        <w:t>.</w:t>
      </w:r>
    </w:p>
    <w:p w14:paraId="67083798" w14:textId="77777777" w:rsidR="0007759E" w:rsidRDefault="0007759E" w:rsidP="00BD4101">
      <w:pPr>
        <w:rPr>
          <w:rFonts w:ascii="Tahoma" w:hAnsi="Tahoma" w:cs="Tahoma"/>
          <w:noProof/>
          <w:sz w:val="24"/>
          <w:szCs w:val="24"/>
        </w:rPr>
      </w:pPr>
    </w:p>
    <w:p w14:paraId="41986A3D" w14:textId="77777777" w:rsidR="0007759E" w:rsidRDefault="0007759E" w:rsidP="00BD4101">
      <w:pPr>
        <w:rPr>
          <w:rFonts w:ascii="Tahoma" w:hAnsi="Tahoma" w:cs="Tahoma"/>
          <w:noProof/>
          <w:sz w:val="24"/>
          <w:szCs w:val="24"/>
        </w:rPr>
        <w:sectPr w:rsidR="0007759E" w:rsidSect="00335593">
          <w:type w:val="continuous"/>
          <w:pgSz w:w="11906" w:h="16838"/>
          <w:pgMar w:top="1134" w:right="851" w:bottom="1134" w:left="1417" w:header="709" w:footer="709" w:gutter="0"/>
          <w:cols w:num="2" w:space="708"/>
          <w:docGrid w:linePitch="360"/>
        </w:sectPr>
      </w:pPr>
    </w:p>
    <w:p w14:paraId="29933A69" w14:textId="77777777" w:rsidR="0007759E" w:rsidRDefault="0007759E" w:rsidP="00BD4101">
      <w:pPr>
        <w:rPr>
          <w:rFonts w:ascii="Tahoma" w:hAnsi="Tahoma" w:cs="Tahoma"/>
          <w:noProof/>
          <w:sz w:val="24"/>
          <w:szCs w:val="24"/>
        </w:rPr>
      </w:pPr>
    </w:p>
    <w:p w14:paraId="434C6ECF" w14:textId="2F8CDA76" w:rsidR="00F718FF" w:rsidRDefault="00C5088D" w:rsidP="00BD4101">
      <w:pPr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Bei Fragen oder Problemen bitte melden!</w:t>
      </w:r>
    </w:p>
    <w:p w14:paraId="546BBD7F" w14:textId="728D6F64" w:rsidR="0007759E" w:rsidRPr="00D5314F" w:rsidRDefault="00C5088D" w:rsidP="00BD4101">
      <w:pPr>
        <w:rPr>
          <w:rFonts w:ascii="Tahoma" w:hAnsi="Tahoma" w:cs="Tahoma"/>
          <w:noProof/>
          <w:sz w:val="24"/>
          <w:szCs w:val="24"/>
        </w:rPr>
        <w:sectPr w:rsidR="0007759E" w:rsidRPr="00D5314F" w:rsidSect="0007759E">
          <w:type w:val="continuous"/>
          <w:pgSz w:w="11906" w:h="16838"/>
          <w:pgMar w:top="1134" w:right="851" w:bottom="1134" w:left="1417" w:header="709" w:footer="709" w:gutter="0"/>
          <w:cols w:space="708"/>
          <w:docGrid w:linePitch="360"/>
        </w:sectPr>
      </w:pPr>
      <w:r>
        <w:rPr>
          <w:rFonts w:ascii="Tahoma" w:hAnsi="Tahoma" w:cs="Tahoma"/>
          <w:noProof/>
          <w:sz w:val="24"/>
          <w:szCs w:val="24"/>
        </w:rPr>
        <w:t>Sie dürfen uns auch gern eine Probe</w:t>
      </w:r>
      <w:r w:rsidR="00D5314F">
        <w:rPr>
          <w:rFonts w:ascii="Tahoma" w:hAnsi="Tahoma" w:cs="Tahoma"/>
          <w:noProof/>
          <w:sz w:val="24"/>
          <w:szCs w:val="24"/>
        </w:rPr>
        <w:t xml:space="preserve">-Mail schicken! </w:t>
      </w:r>
      <w:r w:rsidR="00D5314F" w:rsidRPr="00D5314F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BD83B6" w14:textId="0F308BB1" w:rsidR="00F718FF" w:rsidRPr="001F7E20" w:rsidRDefault="00F718FF" w:rsidP="00BD4101">
      <w:pPr>
        <w:rPr>
          <w:rFonts w:ascii="Tahoma" w:hAnsi="Tahoma" w:cs="Tahoma"/>
          <w:noProof/>
          <w:sz w:val="36"/>
          <w:szCs w:val="36"/>
        </w:rPr>
      </w:pPr>
    </w:p>
    <w:p w14:paraId="6F813C1F" w14:textId="4BEC5FDB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</w:p>
    <w:p w14:paraId="4626324B" w14:textId="77777777" w:rsidR="006302A3" w:rsidRDefault="006302A3" w:rsidP="00BD4101">
      <w:pPr>
        <w:rPr>
          <w:rFonts w:ascii="Tahoma" w:hAnsi="Tahoma" w:cs="Tahoma"/>
          <w:noProof/>
          <w:sz w:val="24"/>
          <w:szCs w:val="24"/>
        </w:rPr>
      </w:pPr>
    </w:p>
    <w:p w14:paraId="77663F1F" w14:textId="2890888A" w:rsidR="007850B9" w:rsidRDefault="007850B9" w:rsidP="00BD4101">
      <w:pPr>
        <w:rPr>
          <w:rFonts w:ascii="Tahoma" w:hAnsi="Tahoma" w:cs="Tahoma"/>
          <w:noProof/>
          <w:sz w:val="24"/>
          <w:szCs w:val="24"/>
        </w:rPr>
      </w:pPr>
    </w:p>
    <w:p w14:paraId="4BD2EEC6" w14:textId="761EF732" w:rsidR="007850B9" w:rsidRDefault="007850B9" w:rsidP="00BD4101">
      <w:pPr>
        <w:rPr>
          <w:rFonts w:ascii="Tahoma" w:hAnsi="Tahoma" w:cs="Tahoma"/>
          <w:noProof/>
          <w:sz w:val="24"/>
          <w:szCs w:val="24"/>
        </w:rPr>
      </w:pPr>
    </w:p>
    <w:p w14:paraId="1CFE2E21" w14:textId="5E3C704B" w:rsidR="007850B9" w:rsidRDefault="007850B9" w:rsidP="00BD4101">
      <w:pPr>
        <w:rPr>
          <w:rFonts w:ascii="Tahoma" w:hAnsi="Tahoma" w:cs="Tahoma"/>
          <w:noProof/>
          <w:sz w:val="24"/>
          <w:szCs w:val="24"/>
        </w:rPr>
      </w:pPr>
    </w:p>
    <w:p w14:paraId="4FACD1F3" w14:textId="33FF35EA" w:rsidR="007850B9" w:rsidRDefault="007850B9" w:rsidP="00BD4101">
      <w:pPr>
        <w:rPr>
          <w:rFonts w:ascii="Tahoma" w:hAnsi="Tahoma" w:cs="Tahoma"/>
          <w:noProof/>
          <w:sz w:val="24"/>
          <w:szCs w:val="24"/>
        </w:rPr>
      </w:pPr>
    </w:p>
    <w:p w14:paraId="60C4154B" w14:textId="77777777" w:rsidR="007850B9" w:rsidRDefault="007850B9" w:rsidP="00BD4101">
      <w:pPr>
        <w:rPr>
          <w:rFonts w:ascii="Tahoma" w:hAnsi="Tahoma" w:cs="Tahoma"/>
          <w:noProof/>
          <w:sz w:val="24"/>
          <w:szCs w:val="24"/>
        </w:rPr>
      </w:pPr>
    </w:p>
    <w:p w14:paraId="5252EE2F" w14:textId="77777777" w:rsidR="00AC511F" w:rsidRPr="00BD4101" w:rsidRDefault="00AC511F" w:rsidP="00BD4101">
      <w:pPr>
        <w:rPr>
          <w:rFonts w:ascii="Tahoma" w:hAnsi="Tahoma" w:cs="Tahoma"/>
          <w:noProof/>
          <w:sz w:val="24"/>
          <w:szCs w:val="24"/>
        </w:rPr>
      </w:pPr>
    </w:p>
    <w:sectPr w:rsidR="00AC511F" w:rsidRPr="00BD4101" w:rsidSect="00335593">
      <w:type w:val="continuous"/>
      <w:pgSz w:w="11906" w:h="16838"/>
      <w:pgMar w:top="1134" w:right="851" w:bottom="1134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52"/>
    <w:rsid w:val="0007759E"/>
    <w:rsid w:val="00103840"/>
    <w:rsid w:val="001F7E20"/>
    <w:rsid w:val="0023411E"/>
    <w:rsid w:val="00263EBC"/>
    <w:rsid w:val="002673F8"/>
    <w:rsid w:val="00330224"/>
    <w:rsid w:val="00335593"/>
    <w:rsid w:val="003674EE"/>
    <w:rsid w:val="003A0FE3"/>
    <w:rsid w:val="004011DF"/>
    <w:rsid w:val="00454766"/>
    <w:rsid w:val="004568BF"/>
    <w:rsid w:val="00481A60"/>
    <w:rsid w:val="00554C48"/>
    <w:rsid w:val="00583378"/>
    <w:rsid w:val="00595BC5"/>
    <w:rsid w:val="00616DA6"/>
    <w:rsid w:val="006302A3"/>
    <w:rsid w:val="006F2D75"/>
    <w:rsid w:val="00727830"/>
    <w:rsid w:val="007850B9"/>
    <w:rsid w:val="0079544B"/>
    <w:rsid w:val="007A5700"/>
    <w:rsid w:val="007A73CF"/>
    <w:rsid w:val="009877CF"/>
    <w:rsid w:val="009F5537"/>
    <w:rsid w:val="00A50A44"/>
    <w:rsid w:val="00A741A4"/>
    <w:rsid w:val="00A961C5"/>
    <w:rsid w:val="00AC511F"/>
    <w:rsid w:val="00B563CE"/>
    <w:rsid w:val="00B65BFF"/>
    <w:rsid w:val="00BA331B"/>
    <w:rsid w:val="00BD4101"/>
    <w:rsid w:val="00C1732B"/>
    <w:rsid w:val="00C5088D"/>
    <w:rsid w:val="00C96112"/>
    <w:rsid w:val="00D03DB6"/>
    <w:rsid w:val="00D5314F"/>
    <w:rsid w:val="00DA4652"/>
    <w:rsid w:val="00F661CA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93DE"/>
  <w15:chartTrackingRefBased/>
  <w15:docId w15:val="{03094C98-FE38-4A70-9367-7BC0DD40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384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384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ichaelschule-tinnen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Office2016L0022</dc:creator>
  <cp:keywords/>
  <dc:description/>
  <cp:lastModifiedBy>Office2016L0022</cp:lastModifiedBy>
  <cp:revision>4</cp:revision>
  <cp:lastPrinted>2020-10-01T11:57:00Z</cp:lastPrinted>
  <dcterms:created xsi:type="dcterms:W3CDTF">2021-05-10T18:53:00Z</dcterms:created>
  <dcterms:modified xsi:type="dcterms:W3CDTF">2022-08-26T19:11:00Z</dcterms:modified>
</cp:coreProperties>
</file>